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D009" w14:textId="77777777" w:rsidR="00C16165" w:rsidRPr="00C16165" w:rsidRDefault="00C16165" w:rsidP="00C16165">
      <w:pPr>
        <w:shd w:val="clear" w:color="auto" w:fill="FFFFFF"/>
        <w:spacing w:after="240" w:line="240" w:lineRule="auto"/>
        <w:rPr>
          <w:rFonts w:ascii="Calibri" w:eastAsia="Times New Roman" w:hAnsi="Calibri" w:cs="Calibri"/>
          <w:color w:val="222222"/>
          <w:kern w:val="0"/>
          <w:lang w:eastAsia="et-EE"/>
          <w14:ligatures w14:val="none"/>
        </w:rPr>
      </w:pPr>
      <w:r w:rsidRPr="00C16165">
        <w:rPr>
          <w:rFonts w:ascii="Arial" w:eastAsia="Times New Roman" w:hAnsi="Arial" w:cs="Arial"/>
          <w:b/>
          <w:bCs/>
          <w:color w:val="222222"/>
          <w:kern w:val="0"/>
          <w:sz w:val="24"/>
          <w:szCs w:val="24"/>
          <w:lang w:eastAsia="et-EE"/>
          <w14:ligatures w14:val="none"/>
        </w:rPr>
        <w:t>UURLUP CUP 2024</w:t>
      </w:r>
    </w:p>
    <w:p w14:paraId="3B5DB0AD" w14:textId="77777777" w:rsidR="00C16165" w:rsidRPr="00C16165" w:rsidRDefault="00C16165" w:rsidP="00C16165">
      <w:pPr>
        <w:shd w:val="clear" w:color="auto" w:fill="FFFFFF"/>
        <w:spacing w:after="24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br/>
        <w:t>Kohalik HJS võistlus Pihlaraba laskepaigas.</w:t>
      </w:r>
    </w:p>
    <w:p w14:paraId="144FBAA9"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b/>
          <w:bCs/>
          <w:color w:val="222222"/>
          <w:kern w:val="0"/>
          <w:sz w:val="24"/>
          <w:szCs w:val="24"/>
          <w:lang w:eastAsia="et-EE"/>
          <w14:ligatures w14:val="none"/>
        </w:rPr>
        <w:t>Võistlus TOIMUB 11.08.2024 algusega 10:00.</w:t>
      </w:r>
      <w:r w:rsidRPr="00C16165">
        <w:rPr>
          <w:rFonts w:ascii="Arial" w:eastAsia="Times New Roman" w:hAnsi="Arial" w:cs="Arial"/>
          <w:b/>
          <w:bCs/>
          <w:color w:val="222222"/>
          <w:kern w:val="0"/>
          <w:sz w:val="24"/>
          <w:szCs w:val="24"/>
          <w:lang w:eastAsia="et-EE"/>
          <w14:ligatures w14:val="none"/>
        </w:rPr>
        <w:br/>
      </w:r>
      <w:r w:rsidRPr="00C16165">
        <w:rPr>
          <w:rFonts w:ascii="Arial" w:eastAsia="Times New Roman" w:hAnsi="Arial" w:cs="Arial"/>
          <w:color w:val="222222"/>
          <w:kern w:val="0"/>
          <w:sz w:val="24"/>
          <w:szCs w:val="24"/>
          <w:lang w:eastAsia="et-EE"/>
          <w14:ligatures w14:val="none"/>
        </w:rPr>
        <w:br/>
        <w:t>3 rada, kokku 75 märki</w:t>
      </w:r>
      <w:r w:rsidRPr="00C16165">
        <w:rPr>
          <w:rFonts w:ascii="Arial" w:eastAsia="Times New Roman" w:hAnsi="Arial" w:cs="Arial"/>
          <w:color w:val="222222"/>
          <w:kern w:val="0"/>
          <w:sz w:val="24"/>
          <w:szCs w:val="24"/>
          <w:lang w:eastAsia="et-EE"/>
          <w14:ligatures w14:val="none"/>
        </w:rPr>
        <w:br/>
      </w:r>
      <w:r w:rsidRPr="00C16165">
        <w:rPr>
          <w:rFonts w:ascii="Arial" w:eastAsia="Times New Roman" w:hAnsi="Arial" w:cs="Arial"/>
          <w:color w:val="222222"/>
          <w:kern w:val="0"/>
          <w:sz w:val="24"/>
          <w:szCs w:val="24"/>
          <w:lang w:eastAsia="et-EE"/>
          <w14:ligatures w14:val="none"/>
        </w:rPr>
        <w:br/>
        <w:t>1. rada 25 märki - Kütiliin jahikaare skeemi järgi:</w:t>
      </w:r>
    </w:p>
    <w:p w14:paraId="51B8A8C1" w14:textId="77777777" w:rsidR="00C16165" w:rsidRPr="00C16165" w:rsidRDefault="00C16165" w:rsidP="00C16165">
      <w:pPr>
        <w:shd w:val="clear" w:color="auto" w:fill="FFFFFF"/>
        <w:spacing w:after="0" w:line="240" w:lineRule="auto"/>
        <w:ind w:left="2124"/>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1. laskekoht - üksik A, dublett A + B</w:t>
      </w:r>
      <w:r w:rsidRPr="00C16165">
        <w:rPr>
          <w:rFonts w:ascii="Arial" w:eastAsia="Times New Roman" w:hAnsi="Arial" w:cs="Arial"/>
          <w:color w:val="222222"/>
          <w:kern w:val="0"/>
          <w:sz w:val="24"/>
          <w:szCs w:val="24"/>
          <w:lang w:eastAsia="et-EE"/>
          <w14:ligatures w14:val="none"/>
        </w:rPr>
        <w:br/>
        <w:t>2. laskekoht - üksik A, üksik B, dublett A + B</w:t>
      </w:r>
    </w:p>
    <w:p w14:paraId="342ED944" w14:textId="77777777" w:rsidR="00C16165" w:rsidRPr="00C16165" w:rsidRDefault="00C16165" w:rsidP="00C16165">
      <w:pPr>
        <w:shd w:val="clear" w:color="auto" w:fill="FFFFFF"/>
        <w:spacing w:after="240" w:line="240" w:lineRule="auto"/>
        <w:ind w:left="2124"/>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3. laskekoht - üksik A, üksik B, dublett A + B</w:t>
      </w:r>
      <w:r w:rsidRPr="00C16165">
        <w:rPr>
          <w:rFonts w:ascii="Arial" w:eastAsia="Times New Roman" w:hAnsi="Arial" w:cs="Arial"/>
          <w:color w:val="222222"/>
          <w:kern w:val="0"/>
          <w:sz w:val="24"/>
          <w:szCs w:val="24"/>
          <w:lang w:eastAsia="et-EE"/>
          <w14:ligatures w14:val="none"/>
        </w:rPr>
        <w:br/>
        <w:t>4. laskekoht - üksik A, üksik B, dublett A + B</w:t>
      </w:r>
      <w:r w:rsidRPr="00C16165">
        <w:rPr>
          <w:rFonts w:ascii="Arial" w:eastAsia="Times New Roman" w:hAnsi="Arial" w:cs="Arial"/>
          <w:color w:val="222222"/>
          <w:kern w:val="0"/>
          <w:sz w:val="24"/>
          <w:szCs w:val="24"/>
          <w:lang w:eastAsia="et-EE"/>
          <w14:ligatures w14:val="none"/>
        </w:rPr>
        <w:br/>
        <w:t>5. laskekoht - üksik B, üksik A, dublett B + A</w:t>
      </w:r>
      <w:r w:rsidRPr="00C16165">
        <w:rPr>
          <w:rFonts w:ascii="Arial" w:eastAsia="Times New Roman" w:hAnsi="Arial" w:cs="Arial"/>
          <w:color w:val="222222"/>
          <w:kern w:val="0"/>
          <w:sz w:val="24"/>
          <w:szCs w:val="24"/>
          <w:lang w:eastAsia="et-EE"/>
          <w14:ligatures w14:val="none"/>
        </w:rPr>
        <w:br/>
        <w:t>6. laskekoht - üksik B, üksik A, dublett B + A</w:t>
      </w:r>
      <w:r w:rsidRPr="00C16165">
        <w:rPr>
          <w:rFonts w:ascii="Arial" w:eastAsia="Times New Roman" w:hAnsi="Arial" w:cs="Arial"/>
          <w:color w:val="222222"/>
          <w:kern w:val="0"/>
          <w:sz w:val="24"/>
          <w:szCs w:val="24"/>
          <w:lang w:eastAsia="et-EE"/>
          <w14:ligatures w14:val="none"/>
        </w:rPr>
        <w:br/>
        <w:t>7. laskekoht - dublett B + A</w:t>
      </w:r>
      <w:r w:rsidRPr="00C16165">
        <w:rPr>
          <w:rFonts w:ascii="Arial" w:eastAsia="Times New Roman" w:hAnsi="Arial" w:cs="Arial"/>
          <w:color w:val="222222"/>
          <w:kern w:val="0"/>
          <w:sz w:val="24"/>
          <w:szCs w:val="24"/>
          <w:lang w:eastAsia="et-EE"/>
          <w14:ligatures w14:val="none"/>
        </w:rPr>
        <w:br/>
      </w:r>
    </w:p>
    <w:p w14:paraId="0451E7CA"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2. rada 25 märki – CSP</w:t>
      </w:r>
    </w:p>
    <w:p w14:paraId="5535DAF1"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 </w:t>
      </w:r>
    </w:p>
    <w:p w14:paraId="0E1D2FFD"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3. rada 25 märki – Kaar, laskmine toimub kaarrajal, jahikaare laskepositsioonidelt, järgneva laskeskeemi järgi:</w:t>
      </w:r>
    </w:p>
    <w:p w14:paraId="10C6A79F" w14:textId="77777777" w:rsidR="00C16165" w:rsidRPr="00C16165" w:rsidRDefault="00C16165" w:rsidP="00C16165">
      <w:pPr>
        <w:shd w:val="clear" w:color="auto" w:fill="FFFFFF"/>
        <w:spacing w:after="0" w:line="240" w:lineRule="auto"/>
        <w:ind w:left="2124" w:firstLine="6"/>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1. laskekoht - üksik A, AB(</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2. laskekoht - dublett A + B, AB(</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3. laskekoht - dublett A + B, AB(</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4. laskekoht - dublett A + B, AB(</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5. laskekoht - dublett B + A, BA(</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6. laskekoht - dublett B + A, BA(</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r w:rsidRPr="00C16165">
        <w:rPr>
          <w:rFonts w:ascii="Arial" w:eastAsia="Times New Roman" w:hAnsi="Arial" w:cs="Arial"/>
          <w:color w:val="222222"/>
          <w:kern w:val="0"/>
          <w:sz w:val="24"/>
          <w:szCs w:val="24"/>
          <w:lang w:eastAsia="et-EE"/>
          <w14:ligatures w14:val="none"/>
        </w:rPr>
        <w:br/>
        <w:t>7. laskekoht – BA(</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w:t>
      </w:r>
    </w:p>
    <w:p w14:paraId="301946C5" w14:textId="77777777" w:rsidR="00C16165" w:rsidRPr="00C16165" w:rsidRDefault="00C16165" w:rsidP="00C16165">
      <w:pPr>
        <w:shd w:val="clear" w:color="auto" w:fill="FFFFFF"/>
        <w:spacing w:after="240" w:line="240" w:lineRule="auto"/>
        <w:rPr>
          <w:rFonts w:ascii="Calibri" w:eastAsia="Times New Roman" w:hAnsi="Calibri" w:cs="Calibri"/>
          <w:color w:val="222222"/>
          <w:kern w:val="0"/>
          <w:lang w:eastAsia="et-EE"/>
          <w14:ligatures w14:val="none"/>
        </w:rPr>
      </w:pPr>
      <w:r w:rsidRPr="00C16165">
        <w:rPr>
          <w:rFonts w:ascii="Arial" w:eastAsia="Times New Roman" w:hAnsi="Arial" w:cs="Arial"/>
          <w:b/>
          <w:bCs/>
          <w:color w:val="222222"/>
          <w:kern w:val="0"/>
          <w:sz w:val="24"/>
          <w:szCs w:val="24"/>
          <w:lang w:eastAsia="et-EE"/>
          <w14:ligatures w14:val="none"/>
        </w:rPr>
        <w:t>NB!</w:t>
      </w:r>
      <w:r w:rsidRPr="00C16165">
        <w:rPr>
          <w:rFonts w:ascii="Arial" w:eastAsia="Times New Roman" w:hAnsi="Arial" w:cs="Arial"/>
          <w:color w:val="222222"/>
          <w:kern w:val="0"/>
          <w:sz w:val="24"/>
          <w:szCs w:val="24"/>
          <w:lang w:eastAsia="et-EE"/>
          <w14:ligatures w14:val="none"/>
        </w:rPr>
        <w:t> Üheaegsete dublettide (</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 xml:space="preserve">, ehk </w:t>
      </w:r>
      <w:proofErr w:type="spellStart"/>
      <w:r w:rsidRPr="00C16165">
        <w:rPr>
          <w:rFonts w:ascii="Arial" w:eastAsia="Times New Roman" w:hAnsi="Arial" w:cs="Arial"/>
          <w:color w:val="222222"/>
          <w:kern w:val="0"/>
          <w:sz w:val="24"/>
          <w:szCs w:val="24"/>
          <w:lang w:eastAsia="et-EE"/>
          <w14:ligatures w14:val="none"/>
        </w:rPr>
        <w:t>simultaneous</w:t>
      </w:r>
      <w:proofErr w:type="spellEnd"/>
      <w:r w:rsidRPr="00C16165">
        <w:rPr>
          <w:rFonts w:ascii="Arial" w:eastAsia="Times New Roman" w:hAnsi="Arial" w:cs="Arial"/>
          <w:color w:val="222222"/>
          <w:kern w:val="0"/>
          <w:sz w:val="24"/>
          <w:szCs w:val="24"/>
          <w:lang w:eastAsia="et-EE"/>
          <w14:ligatures w14:val="none"/>
        </w:rPr>
        <w:t>) märkide laskmisel tuleb lähtuda laskmisskeemist. Näide BA(</w:t>
      </w:r>
      <w:proofErr w:type="spellStart"/>
      <w:r w:rsidRPr="00C16165">
        <w:rPr>
          <w:rFonts w:ascii="Arial" w:eastAsia="Times New Roman" w:hAnsi="Arial" w:cs="Arial"/>
          <w:color w:val="222222"/>
          <w:kern w:val="0"/>
          <w:sz w:val="24"/>
          <w:szCs w:val="24"/>
          <w:lang w:eastAsia="et-EE"/>
          <w14:ligatures w14:val="none"/>
        </w:rPr>
        <w:t>sim</w:t>
      </w:r>
      <w:proofErr w:type="spellEnd"/>
      <w:r w:rsidRPr="00C16165">
        <w:rPr>
          <w:rFonts w:ascii="Arial" w:eastAsia="Times New Roman" w:hAnsi="Arial" w:cs="Arial"/>
          <w:color w:val="222222"/>
          <w:kern w:val="0"/>
          <w:sz w:val="24"/>
          <w:szCs w:val="24"/>
          <w:lang w:eastAsia="et-EE"/>
          <w14:ligatures w14:val="none"/>
        </w:rPr>
        <w:t>) märgi puhul tuleb esimesena tabada B märki. Kui esimesena tabatakse valet märki (A), loetakse mõlemad märgid „mööda“.</w:t>
      </w:r>
      <w:r w:rsidRPr="00C16165">
        <w:rPr>
          <w:rFonts w:ascii="Arial" w:eastAsia="Times New Roman" w:hAnsi="Arial" w:cs="Arial"/>
          <w:color w:val="222222"/>
          <w:kern w:val="0"/>
          <w:sz w:val="24"/>
          <w:szCs w:val="24"/>
          <w:lang w:eastAsia="et-EE"/>
          <w14:ligatures w14:val="none"/>
        </w:rPr>
        <w:br/>
        <w:t>Kui laskmise käigus tabatakse mõlemad märgid ühe lasuga läheb dublett kordamisele. Keelatud on lasta esimest märki 2 padruniga.</w:t>
      </w:r>
      <w:r w:rsidRPr="00C16165">
        <w:rPr>
          <w:rFonts w:ascii="Arial" w:eastAsia="Times New Roman" w:hAnsi="Arial" w:cs="Arial"/>
          <w:color w:val="222222"/>
          <w:kern w:val="0"/>
          <w:sz w:val="24"/>
          <w:szCs w:val="24"/>
          <w:lang w:eastAsia="et-EE"/>
          <w14:ligatures w14:val="none"/>
        </w:rPr>
        <w:br/>
      </w:r>
      <w:r w:rsidRPr="00C16165">
        <w:rPr>
          <w:rFonts w:ascii="Arial" w:eastAsia="Times New Roman" w:hAnsi="Arial" w:cs="Arial"/>
          <w:color w:val="222222"/>
          <w:kern w:val="0"/>
          <w:sz w:val="24"/>
          <w:szCs w:val="24"/>
          <w:lang w:eastAsia="et-EE"/>
          <w14:ligatures w14:val="none"/>
        </w:rPr>
        <w:br/>
      </w:r>
      <w:r w:rsidRPr="00C16165">
        <w:rPr>
          <w:rFonts w:ascii="Arial" w:eastAsia="Times New Roman" w:hAnsi="Arial" w:cs="Arial"/>
          <w:color w:val="222222"/>
          <w:kern w:val="0"/>
          <w:sz w:val="24"/>
          <w:szCs w:val="24"/>
          <w:lang w:eastAsia="et-EE"/>
          <w14:ligatures w14:val="none"/>
        </w:rPr>
        <w:br/>
        <w:t>Võistlusklassid:</w:t>
      </w:r>
      <w:r w:rsidRPr="00C16165">
        <w:rPr>
          <w:rFonts w:ascii="Arial" w:eastAsia="Times New Roman" w:hAnsi="Arial" w:cs="Arial"/>
          <w:color w:val="222222"/>
          <w:kern w:val="0"/>
          <w:sz w:val="24"/>
          <w:szCs w:val="24"/>
          <w:lang w:eastAsia="et-EE"/>
          <w14:ligatures w14:val="none"/>
        </w:rPr>
        <w:br/>
        <w:t>JUN, MAN, LAD, SEN, VET, Meeskond, individuaal.</w:t>
      </w:r>
    </w:p>
    <w:p w14:paraId="54BCBC65"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Meeskond koosneb kolmest liikmest.</w:t>
      </w:r>
    </w:p>
    <w:p w14:paraId="67945DCF"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 </w:t>
      </w:r>
    </w:p>
    <w:p w14:paraId="41DFB65A"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Ka sel aastal püüame teha aasta lõpus kõikide toimunud võistluste peale kokkuvõtte ja summeerida erinevate võistluste tulemused, et selgitada välja aasta lõikes parimad laskjad ja meeskonnad. Kuna meeskonnad koosnevad kolmest liikmest ja kõik ei pruugi igal ajal kohal olla, on lubatud igal võistlusel üks meeskonna liige välja vahetada 3st algliikmest. Nii Individuaalarvestuses kui võistkondlikult ei arvestata aasta jooksul Pihlarabas toimunud võistluste kõige kehvemat tulemust. Seega kui kellelgi tuleb mingil põhjusel üks võistlus vahele jätta, või kohe üldse ei õnnestu, ei juhtu midagi hullu.</w:t>
      </w:r>
      <w:r w:rsidRPr="00C16165">
        <w:rPr>
          <w:rFonts w:ascii="Arial" w:eastAsia="Times New Roman" w:hAnsi="Arial" w:cs="Arial"/>
          <w:color w:val="222222"/>
          <w:kern w:val="0"/>
          <w:sz w:val="24"/>
          <w:szCs w:val="24"/>
          <w:lang w:val="nb-NO" w:eastAsia="et-EE"/>
          <w14:ligatures w14:val="none"/>
        </w:rPr>
        <w:br/>
      </w:r>
      <w:r w:rsidRPr="00C16165">
        <w:rPr>
          <w:rFonts w:ascii="Arial" w:eastAsia="Times New Roman" w:hAnsi="Arial" w:cs="Arial"/>
          <w:color w:val="222222"/>
          <w:kern w:val="0"/>
          <w:sz w:val="24"/>
          <w:szCs w:val="24"/>
          <w:lang w:val="nb-NO" w:eastAsia="et-EE"/>
          <w14:ligatures w14:val="none"/>
        </w:rPr>
        <w:br/>
      </w:r>
      <w:r w:rsidRPr="00C16165">
        <w:rPr>
          <w:rFonts w:ascii="Arial" w:eastAsia="Times New Roman" w:hAnsi="Arial" w:cs="Arial"/>
          <w:b/>
          <w:bCs/>
          <w:color w:val="222222"/>
          <w:kern w:val="0"/>
          <w:sz w:val="24"/>
          <w:szCs w:val="24"/>
          <w:lang w:val="nb-NO" w:eastAsia="et-EE"/>
          <w14:ligatures w14:val="none"/>
        </w:rPr>
        <w:lastRenderedPageBreak/>
        <w:t>NB!</w:t>
      </w:r>
      <w:r w:rsidRPr="00C16165">
        <w:rPr>
          <w:rFonts w:ascii="Arial" w:eastAsia="Times New Roman" w:hAnsi="Arial" w:cs="Arial"/>
          <w:color w:val="222222"/>
          <w:kern w:val="0"/>
          <w:sz w:val="24"/>
          <w:szCs w:val="24"/>
          <w:lang w:val="nb-NO" w:eastAsia="et-EE"/>
          <w14:ligatures w14:val="none"/>
        </w:rPr>
        <w:t> Uurlup cup jääb selle aasta Pihlaraba võistluste seeria viimaseks võistluseks, peale mida teeme aasta kokkuvõtted ja selguvad aasta lõikes parimad laskurid ja meeskonnad.</w:t>
      </w:r>
      <w:r w:rsidRPr="00C16165">
        <w:rPr>
          <w:rFonts w:ascii="Arial" w:eastAsia="Times New Roman" w:hAnsi="Arial" w:cs="Arial"/>
          <w:color w:val="222222"/>
          <w:kern w:val="0"/>
          <w:sz w:val="24"/>
          <w:szCs w:val="24"/>
          <w:lang w:val="nb-NO" w:eastAsia="et-EE"/>
          <w14:ligatures w14:val="none"/>
        </w:rPr>
        <w:br/>
        <w:t> </w:t>
      </w:r>
    </w:p>
    <w:p w14:paraId="3E63609B"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Küsimuste korral pöörduda Tõnis Laanemäe tel 56503463 või Rait Mammuspuu 53714856 poole.</w:t>
      </w:r>
    </w:p>
    <w:p w14:paraId="057DDFD9"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 </w:t>
      </w:r>
    </w:p>
    <w:p w14:paraId="49012A86"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val="nb-NO" w:eastAsia="et-EE"/>
          <w14:ligatures w14:val="none"/>
        </w:rPr>
        <w:t>Võistlusel on kohustuslik kanda, kaitseprille, kuulmiskaitsmeid, vähemalt põlvedeni pükse, T-särki ja kinniseid jalanõusid.</w:t>
      </w:r>
    </w:p>
    <w:p w14:paraId="4CC93457"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 </w:t>
      </w:r>
    </w:p>
    <w:p w14:paraId="5DE9C964" w14:textId="77777777" w:rsidR="00C16165" w:rsidRPr="00C16165" w:rsidRDefault="00C16165" w:rsidP="00C16165">
      <w:pPr>
        <w:shd w:val="clear" w:color="auto" w:fill="FFFFFF"/>
        <w:spacing w:after="0" w:line="240" w:lineRule="auto"/>
        <w:rPr>
          <w:rFonts w:ascii="Calibri" w:eastAsia="Times New Roman" w:hAnsi="Calibri" w:cs="Calibri"/>
          <w:color w:val="222222"/>
          <w:kern w:val="0"/>
          <w:lang w:eastAsia="et-EE"/>
          <w14:ligatures w14:val="none"/>
        </w:rPr>
      </w:pPr>
      <w:r w:rsidRPr="00C16165">
        <w:rPr>
          <w:rFonts w:ascii="Arial" w:eastAsia="Times New Roman" w:hAnsi="Arial" w:cs="Arial"/>
          <w:color w:val="222222"/>
          <w:kern w:val="0"/>
          <w:sz w:val="24"/>
          <w:szCs w:val="24"/>
          <w:lang w:eastAsia="et-EE"/>
          <w14:ligatures w14:val="none"/>
        </w:rPr>
        <w:t>Kui kõik plaanipäraselt läheb, toimub 31.08 Kombineeritud võistlus Paluküla lasketiirus ja Pihlaraba laskepaigas, aga sellest juba tulevikus.</w:t>
      </w:r>
    </w:p>
    <w:p w14:paraId="6CDFEEB9" w14:textId="77777777" w:rsidR="00C16165" w:rsidRPr="00C16165" w:rsidRDefault="00C16165" w:rsidP="00C16165">
      <w:pPr>
        <w:spacing w:after="0" w:line="240" w:lineRule="auto"/>
        <w:rPr>
          <w:rFonts w:ascii="Arial" w:eastAsia="Times New Roman" w:hAnsi="Arial" w:cs="Arial"/>
          <w:color w:val="888888"/>
          <w:kern w:val="0"/>
          <w:sz w:val="24"/>
          <w:szCs w:val="24"/>
          <w:shd w:val="clear" w:color="auto" w:fill="FFFFFF"/>
          <w:lang w:eastAsia="et-EE"/>
          <w14:ligatures w14:val="none"/>
        </w:rPr>
      </w:pPr>
    </w:p>
    <w:p w14:paraId="65D61089" w14:textId="77777777" w:rsidR="00C16165" w:rsidRPr="00C16165" w:rsidRDefault="00C16165" w:rsidP="00C16165">
      <w:pPr>
        <w:spacing w:after="0" w:line="240" w:lineRule="auto"/>
        <w:rPr>
          <w:rFonts w:ascii="Arial" w:eastAsia="Times New Roman" w:hAnsi="Arial" w:cs="Arial"/>
          <w:color w:val="888888"/>
          <w:kern w:val="0"/>
          <w:sz w:val="24"/>
          <w:szCs w:val="24"/>
          <w:shd w:val="clear" w:color="auto" w:fill="FFFFFF"/>
          <w:lang w:eastAsia="et-EE"/>
          <w14:ligatures w14:val="none"/>
        </w:rPr>
      </w:pPr>
      <w:r w:rsidRPr="00C16165">
        <w:rPr>
          <w:rFonts w:ascii="Arial" w:eastAsia="Times New Roman" w:hAnsi="Arial" w:cs="Arial"/>
          <w:color w:val="888888"/>
          <w:kern w:val="0"/>
          <w:sz w:val="24"/>
          <w:szCs w:val="24"/>
          <w:shd w:val="clear" w:color="auto" w:fill="FFFFFF"/>
          <w:lang w:eastAsia="et-EE"/>
          <w14:ligatures w14:val="none"/>
        </w:rPr>
        <w:t>--</w:t>
      </w:r>
    </w:p>
    <w:p w14:paraId="6045562C" w14:textId="77777777" w:rsidR="00C16165" w:rsidRPr="00C16165" w:rsidRDefault="00C16165" w:rsidP="00C16165">
      <w:pPr>
        <w:spacing w:before="100" w:beforeAutospacing="1" w:after="100" w:afterAutospacing="1" w:line="240" w:lineRule="auto"/>
        <w:rPr>
          <w:rFonts w:ascii="Arial" w:eastAsia="Times New Roman" w:hAnsi="Arial" w:cs="Arial"/>
          <w:color w:val="888888"/>
          <w:kern w:val="0"/>
          <w:sz w:val="19"/>
          <w:szCs w:val="19"/>
          <w:shd w:val="clear" w:color="auto" w:fill="FFFFFF"/>
          <w:lang w:eastAsia="et-EE"/>
          <w14:ligatures w14:val="none"/>
        </w:rPr>
      </w:pPr>
      <w:r w:rsidRPr="00C16165">
        <w:rPr>
          <w:rFonts w:ascii="Arial" w:eastAsia="Times New Roman" w:hAnsi="Arial" w:cs="Arial"/>
          <w:color w:val="888888"/>
          <w:kern w:val="0"/>
          <w:sz w:val="19"/>
          <w:szCs w:val="19"/>
          <w:shd w:val="clear" w:color="auto" w:fill="FFFFFF"/>
          <w:lang w:eastAsia="et-EE"/>
          <w14:ligatures w14:val="none"/>
        </w:rPr>
        <w:t>Lugupidamisega,</w:t>
      </w:r>
    </w:p>
    <w:p w14:paraId="5F07C03B" w14:textId="77777777" w:rsidR="00C16165" w:rsidRPr="00C16165" w:rsidRDefault="00C16165" w:rsidP="00C16165">
      <w:pPr>
        <w:spacing w:before="100" w:beforeAutospacing="1" w:after="100" w:afterAutospacing="1" w:line="240" w:lineRule="auto"/>
        <w:rPr>
          <w:rFonts w:ascii="Arial" w:eastAsia="Times New Roman" w:hAnsi="Arial" w:cs="Arial"/>
          <w:color w:val="888888"/>
          <w:kern w:val="0"/>
          <w:sz w:val="19"/>
          <w:szCs w:val="19"/>
          <w:shd w:val="clear" w:color="auto" w:fill="FFFFFF"/>
          <w:lang w:eastAsia="et-EE"/>
          <w14:ligatures w14:val="none"/>
        </w:rPr>
      </w:pPr>
      <w:r w:rsidRPr="00C16165">
        <w:rPr>
          <w:rFonts w:ascii="Arial" w:eastAsia="Times New Roman" w:hAnsi="Arial" w:cs="Arial"/>
          <w:b/>
          <w:bCs/>
          <w:color w:val="888888"/>
          <w:kern w:val="0"/>
          <w:sz w:val="19"/>
          <w:szCs w:val="19"/>
          <w:shd w:val="clear" w:color="auto" w:fill="FFFFFF"/>
          <w:lang w:eastAsia="et-EE"/>
          <w14:ligatures w14:val="none"/>
        </w:rPr>
        <w:t>Tõnis Laanemäe</w:t>
      </w:r>
    </w:p>
    <w:p w14:paraId="4518CE75" w14:textId="2C2A680E" w:rsidR="00762D5D" w:rsidRDefault="00C16165">
      <w:r>
        <w:t>Tel. 5650 3463</w:t>
      </w:r>
    </w:p>
    <w:sectPr w:rsidR="0076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65"/>
    <w:rsid w:val="00651A55"/>
    <w:rsid w:val="00762D5D"/>
    <w:rsid w:val="008E63CA"/>
    <w:rsid w:val="00C161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C44F"/>
  <w15:chartTrackingRefBased/>
  <w15:docId w15:val="{C8EB662F-A807-419F-84C8-1C35B81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533121">
      <w:bodyDiv w:val="1"/>
      <w:marLeft w:val="0"/>
      <w:marRight w:val="0"/>
      <w:marTop w:val="0"/>
      <w:marBottom w:val="0"/>
      <w:divBdr>
        <w:top w:val="none" w:sz="0" w:space="0" w:color="auto"/>
        <w:left w:val="none" w:sz="0" w:space="0" w:color="auto"/>
        <w:bottom w:val="none" w:sz="0" w:space="0" w:color="auto"/>
        <w:right w:val="none" w:sz="0" w:space="0" w:color="auto"/>
      </w:divBdr>
      <w:divsChild>
        <w:div w:id="874922380">
          <w:marLeft w:val="0"/>
          <w:marRight w:val="0"/>
          <w:marTop w:val="0"/>
          <w:marBottom w:val="0"/>
          <w:divBdr>
            <w:top w:val="none" w:sz="0" w:space="0" w:color="auto"/>
            <w:left w:val="none" w:sz="0" w:space="0" w:color="auto"/>
            <w:bottom w:val="none" w:sz="0" w:space="0" w:color="auto"/>
            <w:right w:val="none" w:sz="0" w:space="0" w:color="auto"/>
          </w:divBdr>
        </w:div>
        <w:div w:id="1887910544">
          <w:marLeft w:val="0"/>
          <w:marRight w:val="0"/>
          <w:marTop w:val="0"/>
          <w:marBottom w:val="0"/>
          <w:divBdr>
            <w:top w:val="none" w:sz="0" w:space="0" w:color="auto"/>
            <w:left w:val="none" w:sz="0" w:space="0" w:color="auto"/>
            <w:bottom w:val="none" w:sz="0" w:space="0" w:color="auto"/>
            <w:right w:val="none" w:sz="0" w:space="0" w:color="auto"/>
          </w:divBdr>
          <w:divsChild>
            <w:div w:id="1836915697">
              <w:marLeft w:val="0"/>
              <w:marRight w:val="0"/>
              <w:marTop w:val="0"/>
              <w:marBottom w:val="0"/>
              <w:divBdr>
                <w:top w:val="none" w:sz="0" w:space="0" w:color="auto"/>
                <w:left w:val="none" w:sz="0" w:space="0" w:color="auto"/>
                <w:bottom w:val="none" w:sz="0" w:space="0" w:color="auto"/>
                <w:right w:val="none" w:sz="0" w:space="0" w:color="auto"/>
              </w:divBdr>
              <w:divsChild>
                <w:div w:id="1796486991">
                  <w:marLeft w:val="0"/>
                  <w:marRight w:val="0"/>
                  <w:marTop w:val="0"/>
                  <w:marBottom w:val="0"/>
                  <w:divBdr>
                    <w:top w:val="none" w:sz="0" w:space="0" w:color="auto"/>
                    <w:left w:val="none" w:sz="0" w:space="0" w:color="auto"/>
                    <w:bottom w:val="none" w:sz="0" w:space="0" w:color="auto"/>
                    <w:right w:val="none" w:sz="0" w:space="0" w:color="auto"/>
                  </w:divBdr>
                  <w:divsChild>
                    <w:div w:id="399789281">
                      <w:marLeft w:val="0"/>
                      <w:marRight w:val="0"/>
                      <w:marTop w:val="0"/>
                      <w:marBottom w:val="0"/>
                      <w:divBdr>
                        <w:top w:val="none" w:sz="0" w:space="0" w:color="auto"/>
                        <w:left w:val="none" w:sz="0" w:space="0" w:color="auto"/>
                        <w:bottom w:val="none" w:sz="0" w:space="0" w:color="auto"/>
                        <w:right w:val="none" w:sz="0" w:space="0" w:color="auto"/>
                      </w:divBdr>
                      <w:divsChild>
                        <w:div w:id="2122719038">
                          <w:marLeft w:val="0"/>
                          <w:marRight w:val="0"/>
                          <w:marTop w:val="0"/>
                          <w:marBottom w:val="0"/>
                          <w:divBdr>
                            <w:top w:val="none" w:sz="0" w:space="0" w:color="auto"/>
                            <w:left w:val="none" w:sz="0" w:space="0" w:color="auto"/>
                            <w:bottom w:val="none" w:sz="0" w:space="0" w:color="auto"/>
                            <w:right w:val="none" w:sz="0" w:space="0" w:color="auto"/>
                          </w:divBdr>
                          <w:divsChild>
                            <w:div w:id="144590029">
                              <w:marLeft w:val="0"/>
                              <w:marRight w:val="0"/>
                              <w:marTop w:val="0"/>
                              <w:marBottom w:val="0"/>
                              <w:divBdr>
                                <w:top w:val="none" w:sz="0" w:space="0" w:color="auto"/>
                                <w:left w:val="none" w:sz="0" w:space="0" w:color="auto"/>
                                <w:bottom w:val="none" w:sz="0" w:space="0" w:color="auto"/>
                                <w:right w:val="none" w:sz="0" w:space="0" w:color="auto"/>
                              </w:divBdr>
                              <w:divsChild>
                                <w:div w:id="1080524042">
                                  <w:marLeft w:val="0"/>
                                  <w:marRight w:val="0"/>
                                  <w:marTop w:val="0"/>
                                  <w:marBottom w:val="0"/>
                                  <w:divBdr>
                                    <w:top w:val="none" w:sz="0" w:space="0" w:color="auto"/>
                                    <w:left w:val="none" w:sz="0" w:space="0" w:color="auto"/>
                                    <w:bottom w:val="none" w:sz="0" w:space="0" w:color="auto"/>
                                    <w:right w:val="none" w:sz="0" w:space="0" w:color="auto"/>
                                  </w:divBdr>
                                  <w:divsChild>
                                    <w:div w:id="1727340785">
                                      <w:marLeft w:val="0"/>
                                      <w:marRight w:val="0"/>
                                      <w:marTop w:val="0"/>
                                      <w:marBottom w:val="0"/>
                                      <w:divBdr>
                                        <w:top w:val="none" w:sz="0" w:space="0" w:color="auto"/>
                                        <w:left w:val="none" w:sz="0" w:space="0" w:color="auto"/>
                                        <w:bottom w:val="none" w:sz="0" w:space="0" w:color="auto"/>
                                        <w:right w:val="none" w:sz="0" w:space="0" w:color="auto"/>
                                      </w:divBdr>
                                      <w:divsChild>
                                        <w:div w:id="981351297">
                                          <w:marLeft w:val="0"/>
                                          <w:marRight w:val="0"/>
                                          <w:marTop w:val="0"/>
                                          <w:marBottom w:val="0"/>
                                          <w:divBdr>
                                            <w:top w:val="none" w:sz="0" w:space="0" w:color="auto"/>
                                            <w:left w:val="none" w:sz="0" w:space="0" w:color="auto"/>
                                            <w:bottom w:val="none" w:sz="0" w:space="0" w:color="auto"/>
                                            <w:right w:val="none" w:sz="0" w:space="0" w:color="auto"/>
                                          </w:divBdr>
                                          <w:divsChild>
                                            <w:div w:id="1495874966">
                                              <w:marLeft w:val="0"/>
                                              <w:marRight w:val="0"/>
                                              <w:marTop w:val="0"/>
                                              <w:marBottom w:val="0"/>
                                              <w:divBdr>
                                                <w:top w:val="none" w:sz="0" w:space="0" w:color="auto"/>
                                                <w:left w:val="none" w:sz="0" w:space="0" w:color="auto"/>
                                                <w:bottom w:val="none" w:sz="0" w:space="0" w:color="auto"/>
                                                <w:right w:val="none" w:sz="0" w:space="0" w:color="auto"/>
                                              </w:divBdr>
                                              <w:divsChild>
                                                <w:div w:id="1858351540">
                                                  <w:marLeft w:val="0"/>
                                                  <w:marRight w:val="0"/>
                                                  <w:marTop w:val="0"/>
                                                  <w:marBottom w:val="0"/>
                                                  <w:divBdr>
                                                    <w:top w:val="none" w:sz="0" w:space="0" w:color="auto"/>
                                                    <w:left w:val="none" w:sz="0" w:space="0" w:color="auto"/>
                                                    <w:bottom w:val="none" w:sz="0" w:space="0" w:color="auto"/>
                                                    <w:right w:val="none" w:sz="0" w:space="0" w:color="auto"/>
                                                  </w:divBdr>
                                                  <w:divsChild>
                                                    <w:div w:id="1115638765">
                                                      <w:marLeft w:val="0"/>
                                                      <w:marRight w:val="0"/>
                                                      <w:marTop w:val="0"/>
                                                      <w:marBottom w:val="0"/>
                                                      <w:divBdr>
                                                        <w:top w:val="none" w:sz="0" w:space="0" w:color="auto"/>
                                                        <w:left w:val="none" w:sz="0" w:space="0" w:color="auto"/>
                                                        <w:bottom w:val="none" w:sz="0" w:space="0" w:color="auto"/>
                                                        <w:right w:val="none" w:sz="0" w:space="0" w:color="auto"/>
                                                      </w:divBdr>
                                                      <w:divsChild>
                                                        <w:div w:id="1458908462">
                                                          <w:marLeft w:val="0"/>
                                                          <w:marRight w:val="0"/>
                                                          <w:marTop w:val="0"/>
                                                          <w:marBottom w:val="0"/>
                                                          <w:divBdr>
                                                            <w:top w:val="none" w:sz="0" w:space="0" w:color="auto"/>
                                                            <w:left w:val="none" w:sz="0" w:space="0" w:color="auto"/>
                                                            <w:bottom w:val="none" w:sz="0" w:space="0" w:color="auto"/>
                                                            <w:right w:val="none" w:sz="0" w:space="0" w:color="auto"/>
                                                          </w:divBdr>
                                                          <w:divsChild>
                                                            <w:div w:id="705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2147</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Sarapuu</dc:creator>
  <cp:keywords/>
  <dc:description/>
  <cp:lastModifiedBy>Anu Sarapuu</cp:lastModifiedBy>
  <cp:revision>1</cp:revision>
  <dcterms:created xsi:type="dcterms:W3CDTF">2024-08-05T08:07:00Z</dcterms:created>
  <dcterms:modified xsi:type="dcterms:W3CDTF">2024-08-05T08:08:00Z</dcterms:modified>
</cp:coreProperties>
</file>